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转运车技术需求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基本尺寸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sz w:val="24"/>
          <w:szCs w:val="24"/>
        </w:rPr>
        <w:t>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、规格：长19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0mm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-2000mm</w:t>
      </w:r>
      <w:r>
        <w:rPr>
          <w:rFonts w:hint="eastAsia" w:ascii="宋体" w:hAnsi="宋体" w:cs="宋体"/>
          <w:sz w:val="24"/>
          <w:szCs w:val="24"/>
        </w:rPr>
        <w:t>，宽6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50-680</w:t>
      </w:r>
      <w:r>
        <w:rPr>
          <w:rFonts w:hint="eastAsia" w:ascii="宋体" w:hAnsi="宋体" w:cs="宋体"/>
          <w:sz w:val="24"/>
          <w:szCs w:val="24"/>
        </w:rPr>
        <w:t>mm，高低升降5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0—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90</w:t>
      </w:r>
      <w:r>
        <w:rPr>
          <w:rFonts w:hint="eastAsia" w:ascii="宋体" w:hAnsi="宋体" w:cs="宋体"/>
          <w:sz w:val="24"/>
          <w:szCs w:val="24"/>
        </w:rPr>
        <w:t>0mm，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背部升降0—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</w:t>
      </w:r>
      <w:r>
        <w:rPr>
          <w:rFonts w:hint="eastAsia" w:ascii="宋体" w:hAnsi="宋体" w:cs="宋体"/>
          <w:sz w:val="24"/>
          <w:szCs w:val="24"/>
        </w:rPr>
        <w:t>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、背部升降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功能</w:t>
      </w:r>
      <w:r>
        <w:rPr>
          <w:rFonts w:hint="eastAsia" w:ascii="宋体" w:hAnsi="宋体" w:cs="宋体"/>
          <w:sz w:val="24"/>
          <w:szCs w:val="24"/>
        </w:rPr>
        <w:t>：采用静音气弹簧控制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的背部升降系统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、高低调节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功能</w:t>
      </w:r>
      <w:r>
        <w:rPr>
          <w:rFonts w:hint="eastAsia" w:ascii="宋体" w:hAnsi="宋体" w:cs="宋体"/>
          <w:sz w:val="24"/>
          <w:szCs w:val="24"/>
        </w:rPr>
        <w:t>：金属材质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不易折断的高低调节</w:t>
      </w:r>
      <w:r>
        <w:rPr>
          <w:rFonts w:hint="eastAsia" w:ascii="宋体" w:hAnsi="宋体" w:cs="宋体"/>
          <w:sz w:val="24"/>
          <w:szCs w:val="24"/>
        </w:rPr>
        <w:t>摇杆系统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、床板：PP树脂成型床板。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、框架：采用钢制/部分铝制品制成。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、护栏板： PP树脂成型两侧护栏板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  <w:szCs w:val="24"/>
        </w:rPr>
        <w:t>可以水平固定，增加床体宽度，让输液者的手臂有舒适的放置处；具有双安全锁进行锁定，防止误操作，提高操作的安全性。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、护栏板上设有角度显示，方便护理时知道背部升起的角度；两侧护栏板中间有凹槽，防止导管滑落，方便输液引流。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、脚轮：中控锁双面轮，四个直径1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0mm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-170mm</w:t>
      </w:r>
      <w:r>
        <w:rPr>
          <w:rFonts w:hint="eastAsia" w:ascii="宋体" w:hAnsi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进口</w:t>
      </w:r>
      <w:r>
        <w:rPr>
          <w:rFonts w:hint="eastAsia" w:ascii="宋体" w:hAnsi="宋体" w:cs="宋体"/>
          <w:sz w:val="24"/>
          <w:szCs w:val="24"/>
        </w:rPr>
        <w:t>脚轮，推车四角都有脚轮控制系统，一脚制动，四轮同时固定。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、配置有一个含碳导电脚轮，起到接地作用，将静电随时转移到地面。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</w:rPr>
        <w:t>、独立的中心第五轮系统：推车的两侧都安装有控制踏杆，中心第五轮收起时即自由行进；使用时，即“直行”状态，克服运送过程中的惯性作用力，有效地控制前进方向，使运送过程更加安全。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、床体下有二段式托盘，托盘分为大小、深浅不同的两部分，设有漏水孔，使用方便，托盘能承重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sz w:val="24"/>
          <w:szCs w:val="24"/>
        </w:rPr>
        <w:t>10Kg。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</w:rPr>
        <w:t>、配有输液架收藏插孔，固定收藏输液架。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、配有氧气瓶搁架，可放置容量500公升（直径105-115mm）的氧气瓶。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、配有转运床垫：面料防水加工，易于清洗，四角装有拉链，外部面料可水洗；防静电3段式构造，只需一人操作即可以平行对接和转运病人。</w:t>
      </w:r>
    </w:p>
    <w:p>
      <w:pPr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2RmZmI2M2EwNDlhMWY3NWIzZmY2MzU3MzViNTcifQ=="/>
  </w:docVars>
  <w:rsids>
    <w:rsidRoot w:val="00071F23"/>
    <w:rsid w:val="00071F23"/>
    <w:rsid w:val="002846B7"/>
    <w:rsid w:val="00442DCF"/>
    <w:rsid w:val="00613B8B"/>
    <w:rsid w:val="00AD1647"/>
    <w:rsid w:val="00C63F8E"/>
    <w:rsid w:val="01131537"/>
    <w:rsid w:val="28114F28"/>
    <w:rsid w:val="39C04F6A"/>
    <w:rsid w:val="45F77D7F"/>
    <w:rsid w:val="58E4412E"/>
    <w:rsid w:val="610E049A"/>
    <w:rsid w:val="6ABE2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794</Words>
  <Characters>876</Characters>
  <Lines>9</Lines>
  <Paragraphs>2</Paragraphs>
  <TotalTime>1</TotalTime>
  <ScaleCrop>false</ScaleCrop>
  <LinksUpToDate>false</LinksUpToDate>
  <CharactersWithSpaces>908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2021-04-27T05:33:00Z</dcterms:created>
  <dc:creator>86159</dc:creator>
  <cp:lastModifiedBy>cgz</cp:lastModifiedBy>
  <cp:lastPrinted>2023-10-09T07:19:00Z</cp:lastPrinted>
  <dcterms:modified xsi:type="dcterms:W3CDTF">2023-10-09T07:48:05Z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5EB49E3039A7490E81F4059A5600F2A3</vt:lpwstr>
  </property>
</Properties>
</file>